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A52038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February 3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B7135" w:rsidRPr="006B7135" w:rsidRDefault="005E7A55" w:rsidP="00A52038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86660" w:rsidRDefault="00827556" w:rsidP="00BE63F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E9729C" w:rsidP="00415800">
      <w:pPr>
        <w:pStyle w:val="ListParagraph"/>
        <w:numPr>
          <w:ilvl w:val="0"/>
          <w:numId w:val="24"/>
        </w:numPr>
      </w:pPr>
      <w:r>
        <w:t xml:space="preserve">Two  members for </w:t>
      </w:r>
      <w:r w:rsidR="00415800">
        <w:t>Board Members 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5E7A55" w:rsidRPr="005D790F" w:rsidRDefault="005D790F" w:rsidP="00A52038">
      <w:r>
        <w:tab/>
      </w:r>
      <w:r>
        <w:tab/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11317F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B06C42" w:rsidRDefault="00A52038" w:rsidP="006B7135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MSES Contract for inside walls upstairs</w:t>
      </w:r>
    </w:p>
    <w:p w:rsidR="00762869" w:rsidRDefault="001508A6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762869">
        <w:rPr>
          <w:sz w:val="20"/>
        </w:rPr>
        <w:tab/>
        <w:t xml:space="preserve">b) </w:t>
      </w:r>
      <w:r w:rsidR="00A52038">
        <w:rPr>
          <w:sz w:val="20"/>
        </w:rPr>
        <w:t>Contract with CINTAS</w:t>
      </w:r>
    </w:p>
    <w:p w:rsidR="00A52038" w:rsidRDefault="00A52038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Set February 22, 2017 for hearings for Board of Review and Equalization (1:30 p.m.</w:t>
      </w:r>
    </w:p>
    <w:p w:rsidR="002509B7" w:rsidRDefault="002509B7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d) Holt House Flood Ins</w:t>
      </w:r>
      <w:r w:rsidR="006D69B4">
        <w:rPr>
          <w:sz w:val="20"/>
        </w:rPr>
        <w:t>u</w:t>
      </w:r>
      <w:r>
        <w:rPr>
          <w:sz w:val="20"/>
        </w:rPr>
        <w:t>rance</w:t>
      </w:r>
    </w:p>
    <w:p w:rsidR="006D69B4" w:rsidRDefault="006D69B4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e) Request from Gilmer County Medical Center for funds to help with replacement of roof</w:t>
      </w:r>
    </w:p>
    <w:p w:rsidR="002A4DAD" w:rsidRDefault="002A4DAD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f) Resolution for Gilmer County Economic Development</w:t>
      </w:r>
    </w:p>
    <w:p w:rsidR="001324AE" w:rsidRDefault="001324AE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g) Contract with Camel Technologies</w:t>
      </w:r>
    </w:p>
    <w:p w:rsidR="00A52038" w:rsidRDefault="00A52038" w:rsidP="00E10A4C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FD6B6B" w:rsidRPr="006B7135" w:rsidRDefault="006B7135" w:rsidP="00A52038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8D3F6E" w:rsidRPr="008D3F6E" w:rsidRDefault="008D3F6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1672C3" w:rsidRDefault="00BC7479" w:rsidP="001672C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>
        <w:rPr>
          <w:b/>
          <w:sz w:val="20"/>
        </w:rPr>
        <w:t xml:space="preserve"> 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A52038">
        <w:rPr>
          <w:b/>
          <w:sz w:val="20"/>
        </w:rPr>
        <w:t>February 17</w:t>
      </w:r>
      <w:r w:rsidR="00BE63F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15" w:rsidRDefault="00212615">
      <w:pPr>
        <w:spacing w:after="0"/>
      </w:pPr>
      <w:r>
        <w:separator/>
      </w:r>
    </w:p>
  </w:endnote>
  <w:endnote w:type="continuationSeparator" w:id="0">
    <w:p w:rsidR="00212615" w:rsidRDefault="0021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15" w:rsidRDefault="00212615">
      <w:pPr>
        <w:spacing w:after="0"/>
      </w:pPr>
      <w:r>
        <w:separator/>
      </w:r>
    </w:p>
  </w:footnote>
  <w:footnote w:type="continuationSeparator" w:id="0">
    <w:p w:rsidR="00212615" w:rsidRDefault="002126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615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85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33BD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1AE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1C55-4D64-4B09-A2EC-4358019A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2017-03-14T19:46:00Z</cp:lastPrinted>
  <dcterms:created xsi:type="dcterms:W3CDTF">2017-03-14T19:46:00Z</dcterms:created>
  <dcterms:modified xsi:type="dcterms:W3CDTF">2017-03-14T19:52:00Z</dcterms:modified>
</cp:coreProperties>
</file>